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2130DB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73A52" w:rsidRPr="002130DB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2130DB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2130DB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2130DB">
        <w:rPr>
          <w:color w:val="000000"/>
          <w:sz w:val="28"/>
          <w:szCs w:val="28"/>
        </w:rPr>
        <w:t>РЕШЕНИЕ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0D375A" w:rsidP="00473A5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28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февраля 2020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 w:rsidR="006F51BF">
        <w:rPr>
          <w:bCs/>
          <w:color w:val="000000"/>
          <w:sz w:val="28"/>
          <w:szCs w:val="28"/>
          <w:bdr w:val="none" w:sz="0" w:space="0" w:color="auto" w:frame="1"/>
        </w:rPr>
        <w:t>206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54683D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4683D">
        <w:rPr>
          <w:bCs/>
          <w:color w:val="000000"/>
          <w:sz w:val="28"/>
          <w:szCs w:val="28"/>
        </w:rPr>
        <w:t xml:space="preserve">Прогнозного </w:t>
      </w:r>
      <w:bookmarkStart w:id="0" w:name="_GoBack"/>
      <w:bookmarkEnd w:id="0"/>
      <w:r w:rsidRPr="0054683D">
        <w:rPr>
          <w:bCs/>
          <w:color w:val="000000"/>
          <w:sz w:val="28"/>
          <w:szCs w:val="28"/>
        </w:rPr>
        <w:t>плана (программы) приватизации</w:t>
      </w:r>
      <w:r>
        <w:rPr>
          <w:bCs/>
          <w:color w:val="000000"/>
          <w:sz w:val="28"/>
          <w:szCs w:val="28"/>
        </w:rPr>
        <w:t xml:space="preserve"> муниципального имущества на 2020 год </w:t>
      </w:r>
      <w:r>
        <w:rPr>
          <w:rStyle w:val="apple-converted-space"/>
          <w:color w:val="000000"/>
          <w:sz w:val="28"/>
          <w:szCs w:val="28"/>
        </w:rPr>
        <w:t>и основные направления приватизации муниципального имущества на 2020 год.</w:t>
      </w:r>
    </w:p>
    <w:p w:rsidR="00473A52" w:rsidRPr="0087405A" w:rsidRDefault="00473A52" w:rsidP="00473A52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73A52" w:rsidRPr="00625998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В соответствии с Федеральным законом от 21.12.2001 г. № 178 «О приватизации государственного и муниципального имущества», </w:t>
      </w:r>
      <w:r>
        <w:rPr>
          <w:sz w:val="28"/>
          <w:szCs w:val="28"/>
        </w:rPr>
        <w:t>П</w:t>
      </w:r>
      <w:r w:rsidRPr="00625998">
        <w:rPr>
          <w:sz w:val="28"/>
          <w:szCs w:val="28"/>
        </w:rPr>
        <w:t xml:space="preserve">оложением «О </w:t>
      </w:r>
      <w:r>
        <w:rPr>
          <w:sz w:val="28"/>
          <w:szCs w:val="28"/>
        </w:rPr>
        <w:t xml:space="preserve">приватизации </w:t>
      </w:r>
      <w:r w:rsidRPr="00625998">
        <w:rPr>
          <w:sz w:val="28"/>
          <w:szCs w:val="28"/>
        </w:rPr>
        <w:t>муниципального имущества сельского поселения «Дульдурга», утвержденный решением Совета сельского поселения «Дульдурга» от 14.03.2016 г. № 30,</w:t>
      </w:r>
      <w:r>
        <w:rPr>
          <w:sz w:val="28"/>
          <w:szCs w:val="28"/>
        </w:rPr>
        <w:t xml:space="preserve"> Совет депутатов сельского поселения «Дульдурга» </w:t>
      </w:r>
      <w:r w:rsidRPr="003126BA">
        <w:rPr>
          <w:sz w:val="28"/>
          <w:szCs w:val="28"/>
        </w:rPr>
        <w:t>РЕШИЛ:</w:t>
      </w:r>
    </w:p>
    <w:p w:rsidR="00473A52" w:rsidRPr="00625998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2020 год и основные направления приватизации муниципального имущества на 2020 год.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сельского поселения «Дульдурга» от </w:t>
      </w:r>
      <w:r w:rsidR="00CC3821">
        <w:rPr>
          <w:rFonts w:ascii="Times New Roman" w:hAnsi="Times New Roman" w:cs="Times New Roman"/>
          <w:sz w:val="28"/>
          <w:szCs w:val="28"/>
        </w:rPr>
        <w:t>18.05.2019</w:t>
      </w:r>
      <w:r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Pr="0054683D">
        <w:rPr>
          <w:rFonts w:ascii="Times New Roman" w:hAnsi="Times New Roman" w:cs="Times New Roman"/>
          <w:sz w:val="28"/>
          <w:szCs w:val="28"/>
        </w:rPr>
        <w:t>4 «</w:t>
      </w:r>
      <w:r w:rsidRPr="00473A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473A52"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 основные направления приватизации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>имущества на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546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473A52" w:rsidRDefault="00473A52" w:rsidP="00473A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 w:rsidRPr="0087405A">
        <w:rPr>
          <w:color w:val="000000"/>
          <w:sz w:val="28"/>
          <w:szCs w:val="28"/>
        </w:rPr>
        <w:t>М.Б.Эрдынеев</w:t>
      </w:r>
      <w:proofErr w:type="spellEnd"/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54683D">
        <w:rPr>
          <w:color w:val="000000"/>
          <w:sz w:val="20"/>
          <w:szCs w:val="20"/>
        </w:rPr>
        <w:t xml:space="preserve">Исп. </w:t>
      </w:r>
      <w:r>
        <w:rPr>
          <w:color w:val="000000"/>
          <w:sz w:val="20"/>
          <w:szCs w:val="20"/>
        </w:rPr>
        <w:t>Доржиева</w:t>
      </w:r>
      <w:r w:rsidRPr="0054683D">
        <w:rPr>
          <w:color w:val="000000"/>
          <w:sz w:val="20"/>
          <w:szCs w:val="20"/>
        </w:rPr>
        <w:t xml:space="preserve"> Б.</w:t>
      </w:r>
      <w:r>
        <w:rPr>
          <w:color w:val="000000"/>
          <w:sz w:val="20"/>
          <w:szCs w:val="20"/>
        </w:rPr>
        <w:t>Ж</w:t>
      </w:r>
      <w:r w:rsidRPr="0054683D">
        <w:rPr>
          <w:color w:val="000000"/>
          <w:sz w:val="20"/>
          <w:szCs w:val="20"/>
        </w:rPr>
        <w:t>.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54683D">
        <w:rPr>
          <w:color w:val="000000"/>
          <w:sz w:val="20"/>
          <w:szCs w:val="20"/>
        </w:rPr>
        <w:t>Тел. 2-14-27</w:t>
      </w: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 w:rsidRPr="000A5BB1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9F0BE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№</w:t>
      </w:r>
      <w:r w:rsidR="006F51BF">
        <w:rPr>
          <w:bCs/>
          <w:color w:val="000000"/>
        </w:rPr>
        <w:t>206</w:t>
      </w:r>
      <w:r>
        <w:rPr>
          <w:bCs/>
          <w:color w:val="000000"/>
        </w:rPr>
        <w:t xml:space="preserve"> от 28</w:t>
      </w:r>
      <w:r w:rsidR="000A5BB1">
        <w:rPr>
          <w:bCs/>
          <w:color w:val="000000"/>
        </w:rPr>
        <w:t>.02.2020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 на 2020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2020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поселения «Дульдурга» в 2020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473A52" w:rsidRPr="0054683D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2020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21.12.2001 г. №178 «О 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государственного и муниципального имущества», Положением </w:t>
      </w:r>
      <w:r w:rsidRPr="0054683D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сельского поселения «Дульдурга»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>, утвержденный решением Совета сельского поселения «Дульдурга» от 14.03.2016 г. № 30.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>План приватизации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муниципального имущества в 2020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2153"/>
        <w:gridCol w:w="2153"/>
      </w:tblGrid>
      <w:tr w:rsidR="00473A52" w:rsidRPr="0087405A" w:rsidTr="00C3284E">
        <w:trPr>
          <w:trHeight w:val="1281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учреждений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предприятий</w:t>
            </w:r>
          </w:p>
        </w:tc>
      </w:tr>
      <w:tr w:rsidR="00473A52" w:rsidRPr="0087405A" w:rsidTr="00C3284E">
        <w:trPr>
          <w:trHeight w:val="313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Казенные учреждения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3A52" w:rsidRPr="0087405A" w:rsidTr="00C3284E">
        <w:trPr>
          <w:trHeight w:val="626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Муниципальное бюджетное общеобразовательное учреждение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3A52" w:rsidRPr="0087405A" w:rsidTr="00C3284E">
        <w:trPr>
          <w:trHeight w:val="641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3A52" w:rsidRPr="0087405A" w:rsidTr="00C3284E">
        <w:trPr>
          <w:trHeight w:val="95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3A52" w:rsidRPr="0087405A" w:rsidTr="00C3284E">
        <w:trPr>
          <w:trHeight w:val="641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Муниципальные бюджетные учреждения культуры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3A52" w:rsidRPr="0087405A" w:rsidTr="00C3284E">
        <w:trPr>
          <w:trHeight w:val="626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Муниципальное бюджетное учреждение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3A52" w:rsidRPr="0087405A" w:rsidTr="00C3284E">
        <w:trPr>
          <w:trHeight w:val="641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Муниципальное автономное учреждение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73A52" w:rsidRPr="0087405A" w:rsidTr="00C3284E">
        <w:trPr>
          <w:trHeight w:val="641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Муниципальное унитарное предприятие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униципальное имущество, приватизация которого</w:t>
      </w:r>
    </w:p>
    <w:p w:rsidR="00473A52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2C7648" w:rsidRPr="007C44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>планируемые к приватизации в 2020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3862"/>
      </w:tblGrid>
      <w:tr w:rsidR="00473A52" w:rsidRPr="0087405A" w:rsidTr="00C3284E">
        <w:trPr>
          <w:trHeight w:val="1029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87405A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473A52" w:rsidRPr="0087405A" w:rsidTr="00C3284E">
        <w:trPr>
          <w:trHeight w:val="104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F57F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Транспортное средство марки: </w:t>
            </w:r>
            <w:r w:rsidR="00F57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F57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год изготовления 2006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C3284E">
        <w:trPr>
          <w:trHeight w:val="104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473A52" w:rsidP="00F57F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Транспортное средство </w:t>
            </w:r>
            <w:r w:rsidR="00F57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марки: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 – </w:t>
            </w:r>
            <w:r w:rsidR="00F57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год изготовления 200</w:t>
            </w:r>
            <w:r w:rsidR="00F57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447E" w:rsidRPr="0087405A" w:rsidTr="00C3284E">
        <w:trPr>
          <w:trHeight w:val="104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E" w:rsidRDefault="007C447E" w:rsidP="00F57F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Транспортное средство марки: ГАЗ 322132, год изготовления 2001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E" w:rsidRDefault="007C447E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3A52" w:rsidRPr="0087405A" w:rsidTr="00C3284E">
        <w:trPr>
          <w:trHeight w:val="104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Default="00F57F03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участок, находящийся по адресу: 687200, с. Дульдурга, ул. Полевая, 61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87405A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7F03" w:rsidRPr="0087405A" w:rsidTr="00C3284E">
        <w:trPr>
          <w:trHeight w:val="104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F57F03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участок, находящийся по адресу: 687200, с. Дульдурга, ул. Полевая, 63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C3284E">
        <w:trPr>
          <w:trHeight w:val="104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дом, находящийся по адресу: 687200, с. Дульдурга, ул. 50 лет октября, 104а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E59E5" w:rsidRPr="0087405A" w:rsidTr="00C3284E">
        <w:trPr>
          <w:trHeight w:val="1045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Здание гостиницы, находящийся по адресу: 687200, с. Дульдурга, 8 марта, 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Default="00473A52" w:rsidP="00473A52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ых к приватизации объектов в 2020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приватизации муниципального имущества в размере </w:t>
      </w:r>
      <w:proofErr w:type="gramStart"/>
      <w:r w:rsidR="0071339A">
        <w:rPr>
          <w:rFonts w:ascii="Times New Roman" w:hAnsi="Times New Roman" w:cs="Times New Roman"/>
          <w:sz w:val="28"/>
          <w:szCs w:val="28"/>
        </w:rPr>
        <w:t>1350</w:t>
      </w:r>
      <w:r w:rsidR="00515CB7" w:rsidRPr="00515CB7">
        <w:rPr>
          <w:rFonts w:ascii="Times New Roman" w:hAnsi="Times New Roman" w:cs="Times New Roman"/>
          <w:sz w:val="28"/>
          <w:szCs w:val="28"/>
        </w:rPr>
        <w:t>000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F81" w:rsidRDefault="001E1F81"/>
    <w:sectPr w:rsidR="001E1F81" w:rsidSect="000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350CD"/>
    <w:rsid w:val="000A5BB1"/>
    <w:rsid w:val="000D375A"/>
    <w:rsid w:val="00135927"/>
    <w:rsid w:val="001E1F81"/>
    <w:rsid w:val="001E59E5"/>
    <w:rsid w:val="00210EE1"/>
    <w:rsid w:val="002130DB"/>
    <w:rsid w:val="002337F3"/>
    <w:rsid w:val="002C7648"/>
    <w:rsid w:val="00473A52"/>
    <w:rsid w:val="00515CB7"/>
    <w:rsid w:val="006F51BF"/>
    <w:rsid w:val="0071339A"/>
    <w:rsid w:val="007C447E"/>
    <w:rsid w:val="009C136E"/>
    <w:rsid w:val="009F0BEE"/>
    <w:rsid w:val="00B01968"/>
    <w:rsid w:val="00CC3821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9B211-A3C7-401F-93BF-239D6801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2020-02-28T00:55:00Z</dcterms:created>
  <dcterms:modified xsi:type="dcterms:W3CDTF">2020-02-28T00:55:00Z</dcterms:modified>
</cp:coreProperties>
</file>